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13)</w:t>
      </w:r>
      <w:r>
        <w:rPr>
          <w:rFonts w:ascii="Times New Roman" w:hAnsi="Times New Roman"/>
          <w:sz w:val="28"/>
        </w:rPr>
        <w:t xml:space="preserve"> приложение 9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  <w:bookmarkStart w:id="1" w:name="_GoBack"/>
      <w:bookmarkEnd w:id="1"/>
    </w:p>
    <w:tbl>
      <w:tblPr>
        <w:tblStyle w:val="Style_2"/>
        <w:tblW w:type="auto" w:w="0"/>
        <w:tblLayout w:type="fixed"/>
      </w:tblPr>
      <w:tblGrid>
        <w:gridCol w:w="5954"/>
        <w:gridCol w:w="1984"/>
        <w:gridCol w:w="851"/>
        <w:gridCol w:w="709"/>
        <w:gridCol w:w="708"/>
        <w:gridCol w:w="1701"/>
        <w:gridCol w:w="2127"/>
        <w:gridCol w:w="1701"/>
      </w:tblGrid>
      <w:tr>
        <w:trPr>
          <w:trHeight w:hRule="atLeast" w:val="1545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 9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 окружном бюджете на 2025 год и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на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1425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Распределение бюджетных ассигнований по целевым статьям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      </w:r>
          </w:p>
        </w:tc>
      </w:tr>
      <w:tr>
        <w:trPr>
          <w:trHeight w:hRule="atLeast" w:val="375"/>
        </w:trPr>
        <w:tc>
          <w:tcPr>
            <w:tcW w:type="dxa" w:w="15735"/>
            <w:gridSpan w:val="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Сумма-всего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 средств окружного бюджета</w:t>
            </w:r>
          </w:p>
        </w:tc>
      </w:tr>
    </w:tbl>
    <w:p w14:paraId="0F000000">
      <w:pPr>
        <w:spacing w:after="0"/>
        <w:ind/>
        <w:rPr>
          <w:sz w:val="2"/>
        </w:rPr>
      </w:pPr>
    </w:p>
    <w:tbl>
      <w:tblPr>
        <w:tblStyle w:val="Style_2"/>
        <w:tblW w:type="auto" w:w="0"/>
        <w:tblInd w:type="dxa" w:w="-5"/>
        <w:tblLayout w:type="fixed"/>
      </w:tblPr>
      <w:tblGrid>
        <w:gridCol w:w="5954"/>
        <w:gridCol w:w="1984"/>
        <w:gridCol w:w="851"/>
        <w:gridCol w:w="709"/>
        <w:gridCol w:w="708"/>
        <w:gridCol w:w="1701"/>
        <w:gridCol w:w="2127"/>
        <w:gridCol w:w="1701"/>
      </w:tblGrid>
      <w:tr>
        <w:trPr>
          <w:trHeight w:hRule="atLeast" w:val="20"/>
          <w:tblHeader/>
        </w:trPr>
        <w:tc>
          <w:tcPr>
            <w:tcW w:type="dxa" w:w="5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17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62 029 288,2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10 672 420,0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51 356 868,2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4 169 918,7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1 015 170,4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3 154 748,3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1 902 775,8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933 886,5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968 889,3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749 830,7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749 830,7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медицинских организациях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139 842,7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139 842,7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72 305,0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72 305,0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Провиденская районная больница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36 511,7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36 511,7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Детско-взрослая поликлиника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Третий корпус Иультинской районной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материально-технической базы медицинских организаций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01 2 01 72560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01 2 01 73730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6 148,7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6 148,7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27 198,0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27 198,0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27 108,0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27 108,0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22 674,0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22 674,0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Инфекционный корпус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01 2 01 90660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207 042,6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207 042,6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173 809,8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1 755,7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 53650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173 809,8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1 755,7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сердечно-сосудистыми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3 672,8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 55860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3 672,8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сахарным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2 960,7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2 931,0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51070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1 832,9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1 109,2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хронический вирусный гепатит 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 52140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615 730,5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215 844,7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 55540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615 730,5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215 844,7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72 674,7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734,1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</w:t>
            </w:r>
            <w:r>
              <w:rPr>
                <w:rFonts w:ascii="Times New Roman" w:hAnsi="Times New Roman"/>
                <w:color w:val="000000"/>
                <w:sz w:val="28"/>
              </w:rPr>
              <w:t>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 57520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72 674,7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734,1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Здоровье для каждого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1 771,1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 55460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1 771,1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материнства и детства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59 579,3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601,8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 53160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59 579,3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601,8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2 267 142,9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81 283,9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2 185 859,0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Профилактика заболеваний и формирование </w:t>
            </w:r>
            <w:r>
              <w:rPr>
                <w:rFonts w:ascii="Times New Roman" w:hAnsi="Times New Roman"/>
                <w:color w:val="000000"/>
                <w:sz w:val="28"/>
              </w:rPr>
              <w:t>здорового образа жизни. Развитие первичной медико-санитарной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31 288,4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31 288,4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14 999,6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14 999,6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</w:t>
            </w:r>
            <w:r>
              <w:rPr>
                <w:rFonts w:ascii="Times New Roman" w:hAnsi="Times New Roman"/>
                <w:color w:val="000000"/>
                <w:sz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9 265,9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9 265,9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3 070,0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299 284,6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4 601,2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294 683,4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награжденным нагрудным знаком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Почетный донор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19 798,9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19 798,9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стоимости лечения больных туберкулезом, направленных в </w:t>
            </w:r>
            <w:r>
              <w:rPr>
                <w:rFonts w:ascii="Times New Roman" w:hAnsi="Times New Roman"/>
                <w:color w:val="000000"/>
                <w:sz w:val="28"/>
              </w:rPr>
              <w:t>санаторно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6 480,0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6 480,0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бригад скорой медицинской помощи </w:t>
            </w:r>
            <w:r>
              <w:rPr>
                <w:rFonts w:ascii="Times New Roman" w:hAnsi="Times New Roman"/>
                <w:color w:val="000000"/>
                <w:sz w:val="28"/>
              </w:rPr>
              <w:t>тромболитическими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2 937,9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2 937,9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современных лекарственных препаратов для лечения алкоголизма и наркомании (Закупка товаров, работ и услуг </w:t>
            </w:r>
            <w:r>
              <w:rPr>
                <w:rFonts w:ascii="Times New Roman" w:hAnsi="Times New Roman"/>
                <w:color w:val="000000"/>
                <w:sz w:val="28"/>
              </w:rPr>
              <w:t>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9 984,0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9 984,0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исполнения мер медицинского характера к лицам, страдающим психическими </w:t>
            </w:r>
            <w:r>
              <w:rPr>
                <w:rFonts w:ascii="Times New Roman" w:hAnsi="Times New Roman"/>
                <w:color w:val="000000"/>
                <w:sz w:val="28"/>
              </w:rPr>
              <w:t>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9 055,6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9 055,6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1 204,4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</w:t>
            </w:r>
            <w:r>
              <w:rPr>
                <w:rFonts w:ascii="Times New Roman" w:hAnsi="Times New Roman"/>
                <w:color w:val="000000"/>
                <w:sz w:val="28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17 052,0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17 052,0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27 624,0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27 624,0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здоровья матери и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63 996,5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62 826,0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6 438,2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6 438,2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</w:t>
            </w:r>
            <w:r>
              <w:rPr>
                <w:rFonts w:ascii="Times New Roman" w:hAnsi="Times New Roman"/>
                <w:color w:val="000000"/>
                <w:sz w:val="28"/>
              </w:rPr>
              <w:t>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1 232,1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А3850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1 545,6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паллиативной помощи, в том числе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2 723,7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1 609,7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А2010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1 551,1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1 551,1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Кадровое обеспечение системы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94 678,2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38 950,0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55 728,2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01 4 05 60050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6 531,2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6 531,2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14 483,0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14 483,0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19 050,0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19 050,0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01 4 05 91010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38 950,0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190 132,4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33 837,1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156 295,3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6 647,3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6 647,3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отдельным категориям граждан социальной услуги по обеспечению </w:t>
            </w:r>
            <w:r>
              <w:rPr>
                <w:rFonts w:ascii="Times New Roman" w:hAnsi="Times New Roman"/>
                <w:color w:val="000000"/>
                <w:sz w:val="28"/>
              </w:rPr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4 242,4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4 242,4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22 876,3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22 876,3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субсидии юридическим лицам на финансовое обеспечение затрат, связанных с реализацией лекарственных препаратов на </w:t>
            </w:r>
            <w:r>
              <w:rPr>
                <w:rFonts w:ascii="Times New Roman" w:hAnsi="Times New Roman"/>
                <w:color w:val="000000"/>
                <w:sz w:val="28"/>
              </w:rPr>
              <w:t>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32 943,5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32 943,5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r>
              <w:rPr>
                <w:rFonts w:ascii="Times New Roman" w:hAnsi="Times New Roman"/>
                <w:color w:val="000000"/>
                <w:sz w:val="28"/>
              </w:rPr>
              <w:t>гемолитико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-уремическим синдромом, юношеским артритом с системным началом, </w:t>
            </w:r>
            <w:r>
              <w:rPr>
                <w:rFonts w:ascii="Times New Roman" w:hAnsi="Times New Roman"/>
                <w:color w:val="000000"/>
                <w:sz w:val="28"/>
              </w:rPr>
              <w:t>мукополисахаридозом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I, II и VI типов,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апластической анемией неуточненной, наследственным дефицитом факторов II (фибриногена), VII (лабильного), X (Стюарта - </w:t>
            </w:r>
            <w:r>
              <w:rPr>
                <w:rFonts w:ascii="Times New Roman" w:hAnsi="Times New Roman"/>
                <w:color w:val="000000"/>
                <w:sz w:val="28"/>
              </w:rPr>
              <w:t>Прауэра</w:t>
            </w:r>
            <w:r>
              <w:rPr>
                <w:rFonts w:ascii="Times New Roman" w:hAnsi="Times New Roman"/>
                <w:color w:val="000000"/>
                <w:sz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423 218,2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1 611,1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421 607,1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111 142,5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111 142,5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2 396,2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</w:t>
            </w:r>
            <w:r>
              <w:rPr>
                <w:rFonts w:ascii="Times New Roman" w:hAnsi="Times New Roman"/>
                <w:color w:val="000000"/>
                <w:sz w:val="28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1 934,3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1 934,3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87 472,0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87 472,0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1 611,1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1 611,1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С9250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153 548,4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153 548,4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1 161 820,9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1 161 820,9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244 928,6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244 928,6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204 599,6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204 599,6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252 862,5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61 730,4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191 132,1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25 650,0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Активные меры содействия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25 650,0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 54780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25 650,0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225 862,5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36 080,4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189 782,1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71 017,9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36 013,9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540,2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Профессиональная ориентация, профессиональное обучение и дополнительное профессиональное образование граждан (Закупка товаров, работ и услуг для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21 782,0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21 782,0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работодателям на возмещение затрат, связанных с организацией </w:t>
            </w:r>
            <w:r>
              <w:rPr>
                <w:rFonts w:ascii="Times New Roman" w:hAnsi="Times New Roman"/>
                <w:color w:val="000000"/>
                <w:sz w:val="28"/>
              </w:rPr>
              <w:t>трудоустройства граждан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02 4 01 72120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8 670,4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8 670,4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Абилимпикс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 R0860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149 674,6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149 674,6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2 814,0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2 814,0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128 869,8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128 869,8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центров занятости населения (Закупка товаров, работ и услуг для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17 685,1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17 685,1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3 787 480,0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761 326,7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3 026 153,3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449 174,5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180 377,7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268 796,8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объектов социального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r>
              <w:rPr>
                <w:rFonts w:ascii="Times New Roman" w:hAnsi="Times New Roman"/>
                <w:color w:val="000000"/>
                <w:sz w:val="28"/>
              </w:rPr>
              <w:t>г.Анадырь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03 2 01 72111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179 309,3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41 782,3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137 527,0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1134Д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19 304,9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19 304,9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1146Д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единовременной выплаты семьям в связи с одновременным рождением в </w:t>
            </w:r>
            <w:r>
              <w:rPr>
                <w:rFonts w:ascii="Times New Roman" w:hAnsi="Times New Roman"/>
                <w:color w:val="000000"/>
                <w:sz w:val="28"/>
              </w:rPr>
              <w:t>них двух и более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1150Д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5078Д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42 204,4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41 782,3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46 981,9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16 138,1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30 843,8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1041Д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54040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16 138,1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Старшее поколение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129 083,3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122 457,3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6 626,0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51630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123 694,3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122 457,3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1 237,0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1 653,0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1 653,0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3 736,0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3 736,0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3 338 305,5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580 949,0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2 757 356,5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1 347 722,9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526 488,9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821 234,0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20 035,1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20 035,1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37 584,0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37 584,0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29 960,8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29 960,8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3 306,2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5 131,2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5 131,2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22 260,0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22 260,0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23 193,1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23 193,1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73 208,0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73 208,0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1 222,0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1 222,0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</w:t>
            </w:r>
            <w:r>
              <w:rPr>
                <w:rFonts w:ascii="Times New Roman" w:hAnsi="Times New Roman"/>
                <w:color w:val="000000"/>
                <w:sz w:val="28"/>
              </w:rPr>
              <w:t>категориям граждан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1 470,0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98 329,0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98 329,0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2 347,5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2 347,5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529 785,1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503 295,8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26 489,3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806 088,6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54 460,1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751 628,5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17 362,8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17 362,8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245 797,6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245 797,6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36 083,7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36 083,7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6 562,1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6 562,1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110 001,2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5 533,9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5 533,9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6 614,8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4 980,5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1 634,3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 социальной поддержки семей, имеющих детей (Закупка товаров, работ и </w:t>
            </w:r>
            <w:r>
              <w:rPr>
                <w:rFonts w:ascii="Times New Roman" w:hAnsi="Times New Roman"/>
                <w:color w:val="000000"/>
                <w:sz w:val="28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99 385,0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99 385,0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10 845,5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10 303,2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24 243,3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23 031,1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1 212,2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R4630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16 995,1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16 145,3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А082Д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5 254,4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5 254,4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1 179 239,6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1 179 239,6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241 614,2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241 614,2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5 403,7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5 403,7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4 269,8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4 269,8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учреждениях социального обслуживания (Закупка товаров, </w:t>
            </w:r>
            <w:r>
              <w:rPr>
                <w:rFonts w:ascii="Times New Roman" w:hAnsi="Times New Roman"/>
                <w:color w:val="000000"/>
                <w:sz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36 302,2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36 302,2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11 360,9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11 360,9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174 189,9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174 189,9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54 622,3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54 622,3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2 996,6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180 212,1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180 212,1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362 453,2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362 453,2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49 610,3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49 610,3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321 241,4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4 685,6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316 555,8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170 129,9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4 385,6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165 744,3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 деятельности управляющих компаний </w:t>
            </w:r>
            <w:r>
              <w:rPr>
                <w:rFonts w:ascii="Times New Roman" w:hAnsi="Times New Roman"/>
                <w:color w:val="000000"/>
                <w:sz w:val="28"/>
              </w:rPr>
              <w:t>промышленных парков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Докапитализация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Микрокредитная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04 2 02 72112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поддержку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 завоза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4 385,6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</w:t>
            </w:r>
            <w:r>
              <w:rPr>
                <w:rFonts w:ascii="Times New Roman" w:hAnsi="Times New Roman"/>
                <w:color w:val="000000"/>
                <w:sz w:val="28"/>
              </w:rPr>
              <w:t>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 55270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4 385,6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151 111,5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150 811,5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 F5182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144 391,7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144 391,7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134 554,8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134 554,8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3 163,9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3 163,9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2 864,8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2 864,8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1 175 941,1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114 313,9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1 061 627,2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470 563,3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106 728,7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363 834,6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430 380,3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66 947,8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363 432,5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05 2 01 42240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14 935,9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14 935,9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социально-досугового центра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05 2 01 72131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модульных центров культуры и досуга в с. </w:t>
            </w:r>
            <w:r>
              <w:rPr>
                <w:rFonts w:ascii="Times New Roman" w:hAnsi="Times New Roman"/>
                <w:color w:val="000000"/>
                <w:sz w:val="28"/>
              </w:rPr>
              <w:t>Энмелен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с. </w:t>
            </w:r>
            <w:r>
              <w:rPr>
                <w:rFonts w:ascii="Times New Roman" w:hAnsi="Times New Roman"/>
                <w:color w:val="000000"/>
                <w:sz w:val="28"/>
              </w:rPr>
              <w:t>Сиреники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05 2 01 90700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74 607,4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74 607,4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67 624,0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66 947,8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80 622,0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80 622,0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Центр культурного развития в г.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А5131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67 324,1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67 324,1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 55580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9 879,9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9 780,9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8 913,5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8 824,2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705 377,8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7 585,2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697 792,6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52 916,6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2 112,8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50 803,8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18 380,7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1 853,2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отрасли культуры (Мероприятия по комплектованию книжных фондов библиотек муниципальных </w:t>
            </w:r>
            <w:r>
              <w:rPr>
                <w:rFonts w:ascii="Times New Roman" w:hAnsi="Times New Roman"/>
                <w:color w:val="000000"/>
                <w:sz w:val="28"/>
              </w:rPr>
              <w:t>образований и государственных общедоступных библиотек)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Дом культуры в с. 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А5132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А5193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43 931,0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43 931,0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05 4 02 42250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Фестиваля любительских творческих коллективов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10 331,0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10 331,0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</w:t>
            </w:r>
            <w:r>
              <w:rPr>
                <w:rFonts w:ascii="Times New Roman" w:hAnsi="Times New Roman"/>
                <w:color w:val="000000"/>
                <w:sz w:val="28"/>
              </w:rPr>
              <w:t>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4 717,0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R5530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11 468,4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11 468,4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7 368,4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7 368,4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05 4 06 42170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работ по сохранению объектов культурного наследия, находящегося в муниципальной собственности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05 4 06 43260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9 066,3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9 066,3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05 4 08 60430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1 996,3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1 996,3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556 167,3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1 672,4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554 494,9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103 239,3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103 239,3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6 328,6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4 085,9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4 085,9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1 672,4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1 672,4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89 923,8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89 923,8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101 815,9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101 815,9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54 496,2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54 496,2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158 029,2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158 029,2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 развития народных художественных промыслов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С9220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28 403,1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28 403,1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3 641 441,5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305 212,1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3 336 229,4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3 184 221,8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304 181,5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2 880 040,3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отраслей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1 856 123,4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292 546,7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1 563 576,7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1 083 611,3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1 083 611,3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F5181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16 678,7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15 844,7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210,5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Агростартап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9 170,6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8 712,0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52 663,5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50 030,3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2 633,2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30 844,9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29 302,6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развитием семейной фермы)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6 785,9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6 446,6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R7825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189 473,7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9 473,7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31 210,5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31 210,5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43 033,7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43 033,7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традиционных видов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433 346,0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433 346,0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432 846,0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432 846,0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пищевой и перерабатывающей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затрат, связанных с доставкой сырья для производства </w:t>
            </w:r>
            <w:r>
              <w:rPr>
                <w:rFonts w:ascii="Times New Roman" w:hAnsi="Times New Roman"/>
                <w:color w:val="000000"/>
                <w:sz w:val="28"/>
              </w:rPr>
              <w:t>мясной и молочной продукции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11 191,7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1 107,7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10 084,0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Кадры в агропромышленном комплексе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организациях агропромышленного комплекса)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 55330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443,1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457 219,7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1 030,6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456 189,1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64 078,0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1 030,6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63 047,4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1 030,6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1 030,6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06 4 01 60740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финансовое обеспечение затрат, связанных с развитием наставничества и </w:t>
            </w: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3 340,9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3 340,9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6 705,4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6 705,4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6 420,2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6 420,2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Определение границ рыболовных (рыбопромысловых) участков (Закупка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r>
              <w:rPr>
                <w:rFonts w:ascii="Times New Roman" w:hAnsi="Times New Roman"/>
                <w:color w:val="000000"/>
                <w:sz w:val="28"/>
              </w:rPr>
              <w:t>морзверобоев</w:t>
            </w:r>
            <w:r>
              <w:rPr>
                <w:rFonts w:ascii="Times New Roman" w:hAnsi="Times New Roman"/>
                <w:color w:val="000000"/>
                <w:sz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31 022,6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31 022,6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5 022,6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5 022,6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06 4 02 72530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362 119,1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362 119,1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141 341,7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141 341,7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3 652,1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3 652,1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1 180,8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1 180,8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С9920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206 433,2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206 433,2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814 603,3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814 603,3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814 603,3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814 603,3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68 821,2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68 821,2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26 295,9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26 295,9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17 502,5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17 502,5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4 980,2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4 980,2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13 151,1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13 151,1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6 891,5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6 891,5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телерадиовещания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Цифровая Чукотка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137 168,5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137 168,5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128 289,6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128 289,6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4 678,9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4 678,9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модульных отделений почтовой связи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с. </w:t>
            </w:r>
            <w:r>
              <w:rPr>
                <w:rFonts w:ascii="Times New Roman" w:hAnsi="Times New Roman"/>
                <w:color w:val="000000"/>
                <w:sz w:val="28"/>
              </w:rPr>
              <w:t>Лорино</w:t>
            </w:r>
            <w:r>
              <w:rPr>
                <w:rFonts w:ascii="Times New Roman" w:hAnsi="Times New Roman"/>
                <w:color w:val="000000"/>
                <w:sz w:val="28"/>
              </w:rPr>
              <w:t>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07 4 04 71690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382 487,1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382 487,1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111 186,4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111 186,4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2 319,0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2 319,0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2 656,2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84 373,0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84 373,0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23 999,4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23 999,4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2 084,2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2 084,2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150 446,1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150 446,1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13 276 353,1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131 433,7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13 144 919,4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199 341,4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131 433,7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67 907,7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131 433,7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67 907,7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 51540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131 433,7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67 907,7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13 077 011,7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13 077 011,7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частичную компенсацию организациям ЖКХ затрат по уплате лизинговых платежей по договорам 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финансовой аренды (лизинга) техники и оборудования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6 028 562,3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6 028 562,3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5 884 880,5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5 884 880,5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питьевой водой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Плотина на ручье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485 521,5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485 521,5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строительству, реконструкции (модернизации) и вводу в эксплуатацию объектов коммунальной инфраструктуры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102 967,6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102 967,6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4 603,0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4 603,0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</w:t>
            </w:r>
            <w:r>
              <w:rPr>
                <w:rFonts w:ascii="Times New Roman" w:hAnsi="Times New Roman"/>
                <w:color w:val="000000"/>
                <w:sz w:val="28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9 731 797,2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771 455,7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8 960 341,5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956 414,1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563 301,1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393 113,0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391 899,8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13 540,9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378 358,9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5305Д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296 561,9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13 540,9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283 021,0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здания на территории центра образования с. </w:t>
            </w:r>
            <w:r>
              <w:rPr>
                <w:rFonts w:ascii="Times New Roman" w:hAnsi="Times New Roman"/>
                <w:color w:val="000000"/>
                <w:sz w:val="28"/>
              </w:rPr>
              <w:t>Алькатваам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Детский сад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09 2 02 72118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7 942,1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 добрых дел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 54120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7 942,1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Все лучшее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192 778,5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179 417,7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13 360,8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5559Д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5750Д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177 210,2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13 338,5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261 756,3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261 462,9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8 395,0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8 311,1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939,7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930,2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52560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Ежемесячное денежное вознаграждение за классное руководство педагогическим </w:t>
            </w:r>
            <w:r>
              <w:rPr>
                <w:rFonts w:ascii="Times New Roman" w:hAnsi="Times New Roman"/>
                <w:color w:val="000000"/>
                <w:sz w:val="28"/>
              </w:rPr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6 093,7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6 093,7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100 937,5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Детский сад </w:t>
            </w:r>
            <w:r>
              <w:rPr>
                <w:rFonts w:ascii="Times New Roman" w:hAnsi="Times New Roman"/>
                <w:color w:val="000000"/>
                <w:sz w:val="28"/>
              </w:rPr>
              <w:t>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 50540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100 937,5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8 775 383,1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208 154,6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8 567 228,5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6 760 347,7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90 299,0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6 670 048,7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Материально-техническое обеспечение образовательных организаций (Закупка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18 518,0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18 518,0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безопасности образовательных организаций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6 302,6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6 302,6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r>
              <w:rPr>
                <w:rFonts w:ascii="Times New Roman" w:hAnsi="Times New Roman"/>
                <w:color w:val="000000"/>
                <w:sz w:val="28"/>
              </w:rPr>
              <w:t>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 округ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Разработка, внедрение и сопровождение информационных ресурсов, обеспечивающих функционирование отрасли образования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национально-региональной системы независимой оценки качества общего образования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95 051,6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90 299,0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4 752,6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76 591,0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76 591,0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21 884,6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21 884,6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отдыха и оздоровление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83 543,3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15 685,7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67 857,6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16 511,3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15 685,7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98 967,7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33 276,6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65 691,1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производственной практики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0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образовательного пространства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21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10 641,4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10 641,4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32 309,1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31 986,0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1 290,6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А5050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91 613,4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91 613,4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участия во всероссийских конкурсах, слетах, форумах, фестивалях специалистов, детей и молодежи Чукотки </w:t>
            </w:r>
            <w:r>
              <w:rPr>
                <w:rFonts w:ascii="Times New Roman" w:hAnsi="Times New Roman"/>
                <w:color w:val="000000"/>
                <w:sz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окружных мероприятий, направленных на развитие детского и молодежного творчества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22 838,1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22 838,1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 поддержка проектов в области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1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в обеспечении жильём молодых семей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46 766,6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43 763,2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дополнительных социальных выплат молодым семьям, получившим государственную поддержку на приобретение </w:t>
            </w:r>
            <w:r>
              <w:rPr>
                <w:rFonts w:ascii="Times New Roman" w:hAnsi="Times New Roman"/>
                <w:color w:val="000000"/>
                <w:sz w:val="28"/>
              </w:rPr>
              <w:t>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46 066,6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43 763,2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2 303,4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 и развитие родных языков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1 569 228,7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25 130,1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1 544 098,6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174 679,9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174 679,9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7 608,0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7 608,0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2 995,5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14 586,3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14 586,3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2 443,2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10 016,8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10 016,8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15 113,3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15 113,3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С902Д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204 182,7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204 182,7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средних профессиональных учебных заведений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С905Д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1 003 110,8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1 003 110,8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127 227,3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127 227,3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мероприятий, направленных на профессиональное и </w:t>
            </w:r>
            <w:r>
              <w:rPr>
                <w:rFonts w:ascii="Times New Roman" w:hAnsi="Times New Roman"/>
                <w:color w:val="000000"/>
                <w:sz w:val="28"/>
              </w:rPr>
              <w:t>патриотичекое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31 724,7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31 724,7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2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</w:t>
            </w:r>
            <w:r>
              <w:rPr>
                <w:rFonts w:ascii="Times New Roman" w:hAnsi="Times New Roman"/>
                <w:color w:val="000000"/>
                <w:sz w:val="28"/>
              </w:rPr>
              <w:t>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5 724,7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5 724,7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лесного хозяйства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284 302,7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263 611,8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20 690,9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2 099,9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2 099,9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</w:t>
            </w:r>
            <w:r>
              <w:rPr>
                <w:rFonts w:ascii="Times New Roman" w:hAnsi="Times New Roman"/>
                <w:color w:val="000000"/>
                <w:sz w:val="28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 51270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282 202,8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261 511,9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20 690,9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использования, охраны и защиты лесов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219 860,0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200 780,4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19 079,6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4 213,7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4 213,7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204 372,8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196 331,1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8 041,7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10 4 01 71900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выполняющих государственные функции в сфере охраны </w:t>
            </w:r>
            <w:r>
              <w:rPr>
                <w:rFonts w:ascii="Times New Roman" w:hAnsi="Times New Roman"/>
                <w:color w:val="000000"/>
                <w:sz w:val="28"/>
              </w:rPr>
              <w:t>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С9280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1 217,9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1 217,9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60 876,7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60 731,5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145,2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57 845,2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58 082,7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-237,5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2 886,3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2 648,8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выполняющих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государственные функции в сфере лесных отношений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кадрового потенциала лесного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1 466,1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1 466,1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5 447 625,7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2 254 086,1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3 193 539,6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2 738 748,6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2 254 086,1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484 662,5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аэропортовой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Пассажирский терминал аэропорта </w:t>
            </w:r>
            <w:r>
              <w:rPr>
                <w:rFonts w:ascii="Times New Roman" w:hAnsi="Times New Roman"/>
                <w:color w:val="000000"/>
                <w:sz w:val="28"/>
              </w:rPr>
              <w:t>Кепервеем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11 2 01 72160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Региональная и местная дорожная сеть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2 378 554,6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2 254 086,1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124 468,5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</w:t>
            </w:r>
            <w:r>
              <w:rPr>
                <w:rFonts w:ascii="Times New Roman" w:hAnsi="Times New Roman"/>
                <w:color w:val="000000"/>
                <w:sz w:val="28"/>
              </w:rPr>
              <w:t>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955 859,5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946 301,0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9 558,5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1 320 995,1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1 307 785,1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13 210,0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9Д410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3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2 708 877,1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2 708 877,1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авиакомпаний и аэропортов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929 964,4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929 964,4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39 980,9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39 980,9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r>
              <w:rPr>
                <w:rFonts w:ascii="Times New Roman" w:hAnsi="Times New Roman"/>
                <w:color w:val="000000"/>
                <w:sz w:val="28"/>
              </w:rPr>
              <w:t>Кепервеем</w:t>
            </w:r>
            <w:r>
              <w:rPr>
                <w:rFonts w:ascii="Times New Roman" w:hAnsi="Times New Roman"/>
                <w:color w:val="000000"/>
                <w:sz w:val="28"/>
              </w:rPr>
              <w:t>-Магадан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11 4 01 72790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морских 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r>
              <w:rPr>
                <w:rFonts w:ascii="Times New Roman" w:hAnsi="Times New Roman"/>
                <w:color w:val="000000"/>
                <w:sz w:val="28"/>
              </w:rPr>
              <w:t>внутрилиманным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Пыркакайские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штокверки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Певек-</w:t>
            </w:r>
            <w:r>
              <w:rPr>
                <w:rFonts w:ascii="Times New Roman" w:hAnsi="Times New Roman"/>
                <w:color w:val="000000"/>
                <w:sz w:val="28"/>
              </w:rPr>
              <w:t>Апапельгино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Янранай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 К8001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</w:t>
            </w:r>
            <w:r>
              <w:rPr>
                <w:rFonts w:ascii="Times New Roman" w:hAnsi="Times New Roman"/>
                <w:color w:val="000000"/>
                <w:sz w:val="28"/>
              </w:rPr>
              <w:t>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9Д030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 9Д010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9Д820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949 625,0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949 625,0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</w:t>
            </w:r>
            <w:r>
              <w:rPr>
                <w:rFonts w:ascii="Times New Roman" w:hAnsi="Times New Roman"/>
                <w:color w:val="000000"/>
                <w:sz w:val="28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144 177,0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144 177,0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3 644,0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3 644,0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2 048,5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2 048,5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73 166,4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73 166,4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поддержки учреждениям, осуществляющим управление в сфере дорожного хозяйства (Закупка товаров, работ и </w:t>
            </w:r>
            <w:r>
              <w:rPr>
                <w:rFonts w:ascii="Times New Roman" w:hAnsi="Times New Roman"/>
                <w:color w:val="000000"/>
                <w:sz w:val="28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9 371,6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9 371,6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267 378,7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267 378,7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370 026,8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370 026,8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4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9Д810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75 550,5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75 550,5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6 260 726,8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6 260 726,8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Национальная система пространственных данных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 20060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6 260 226,8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6 260 226,8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5 610 184,9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5 610 184,9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12 4 01 42100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Обслуживание государственного долга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21 271,3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21 271,3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расходов на обслуживание государственного долга по государственным </w:t>
            </w:r>
            <w:r>
              <w:rPr>
                <w:rFonts w:ascii="Times New Roman" w:hAnsi="Times New Roman"/>
                <w:color w:val="000000"/>
                <w:sz w:val="28"/>
              </w:rPr>
              <w:t>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15 527,0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15 527,0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356 035,5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356 035,5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2 184,0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2 184,0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Резервный фонд Правительства Чукотского автономного округа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color w:val="000000"/>
                <w:sz w:val="28"/>
              </w:rPr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3 950,1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3 950,1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4 845,9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4 845,9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253 558,1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253 558,1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5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189 249,8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189 249,8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2 697,7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2 697,7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4 115,0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4 115,0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</w:t>
            </w:r>
            <w:r>
              <w:rPr>
                <w:rFonts w:ascii="Times New Roman" w:hAnsi="Times New Roman"/>
                <w:color w:val="000000"/>
                <w:sz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Некоммерческое партнерство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Сообщество финансистов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25 701,0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25 701,0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23 401,6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23 401,6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1 491,0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1 491,0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923 987,5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8 466,9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915 520,6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758 901,5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Жилье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42280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53180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67485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165 086,0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8 466,9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156 619,1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формирования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жителей доступным и комфортным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22 416,9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8 466,9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13 950,0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по возмещению региональным операторам недополученных доходов, возникших в связи с передачей ими жилых </w:t>
            </w:r>
            <w:r>
              <w:rPr>
                <w:rFonts w:ascii="Times New Roman" w:hAnsi="Times New Roman"/>
                <w:color w:val="000000"/>
                <w:sz w:val="28"/>
              </w:rPr>
              <w:t>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16 933,8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8 466,9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8 466,9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5 483,1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5 483,1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мониторинга сметных цен и расчет индексов изменения сметной стоимости строительных и ремонтных работ (Закупка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жителей индивидуальным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6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63 669,1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63 669,1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53 393,3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53 393,3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6 652,5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1 513,3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1 513,3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815 759,5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117 548,9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698 210,6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380 380,3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115 147,3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265 233,0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368 380,3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103 747,3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264 633,0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муниципальных учреждениях физической </w:t>
            </w:r>
            <w:r>
              <w:rPr>
                <w:rFonts w:ascii="Times New Roman" w:hAnsi="Times New Roman"/>
                <w:color w:val="000000"/>
                <w:sz w:val="28"/>
              </w:rPr>
              <w:t>культуры и спорта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Крытая многофункциональная спортивная площадка с искусственным покрытием в с. </w:t>
            </w:r>
            <w:r>
              <w:rPr>
                <w:rFonts w:ascii="Times New Roman" w:hAnsi="Times New Roman"/>
                <w:color w:val="000000"/>
                <w:sz w:val="28"/>
              </w:rPr>
              <w:t>Рыткучи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Крытый каток с искусственным льдом в пгт.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R2280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1 987,9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104,6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/>
                <w:color w:val="000000"/>
                <w:sz w:val="28"/>
              </w:rPr>
              <w:t>состав Дальневосточного федерального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40 413,6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40 009,4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Спортивный зал в с.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А1391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134 418,6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134 418,6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А5050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54 455,6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54 455,6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Бизнес-спринт (Я выбираю спорт)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7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435 379,2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2 401,6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432 977,6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А7530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7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182 506,9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2 401,6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180 105,3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45 370,0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7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Готов к труду и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F5183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2 528,0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2 401,6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191 612,3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191 612,3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65 647,1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65 647,1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 дополнительного образования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С904Д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75 654,9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75 654,9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43 259,3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43 259,3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896 990,0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896 990,0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896 990,0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896 990,0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164 663,4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164 663,4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39 895,0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39 895,0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43 504,1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43 504,1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3 847,2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3 847,2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8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44 908,4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44 908,4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33 200,4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33 200,4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1 708,0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1 708,0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гаража на два </w:t>
            </w:r>
            <w:r>
              <w:rPr>
                <w:rFonts w:ascii="Times New Roman" w:hAnsi="Times New Roman"/>
                <w:color w:val="000000"/>
                <w:sz w:val="28"/>
              </w:rPr>
              <w:t>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16 4 06 72400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662 228,2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662 228,2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143 875,5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143 875,5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10 388,6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10 388,6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412 652,9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412 652,9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74 719,8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74 719,8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мероприятий: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289 210,7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23 793,5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265 417,2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289 210,7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23 793,5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265 417,2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охотничьих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18 4 03 72141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18 4 03 72173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9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18 4 04 72070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Мониторинг водных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Профилактика конфликтных ситуаций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Человек - медведь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216 607,3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197 088,0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107 335,9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107 335,9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20 419,1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20 419,1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2 435,3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2 435,3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Укрепление материально-технической базы государственных учреждений осуществляющих природоохранную деятельность, деятельность в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r>
              <w:rPr>
                <w:rFonts w:ascii="Times New Roman" w:hAnsi="Times New Roman"/>
                <w:color w:val="000000"/>
                <w:sz w:val="28"/>
              </w:rPr>
              <w:t>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41 968,4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41 968,4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14 555,8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14 555,8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служб охраны животного мира, особо охраняемых территорий и </w:t>
            </w:r>
            <w:r>
              <w:rPr>
                <w:rFonts w:ascii="Times New Roman" w:hAnsi="Times New Roman"/>
                <w:color w:val="000000"/>
                <w:sz w:val="28"/>
              </w:rPr>
              <w:t>экологического мониторинга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697,4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697,4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5 303 642,2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4 326 890,9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976 751,3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974 086,4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974 086,4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Модернизация газового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Западно-Озерное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705 665,3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705 665,3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95 665,3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95 665,3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электропередачи 330 </w:t>
            </w:r>
            <w:r>
              <w:rPr>
                <w:rFonts w:ascii="Times New Roman" w:hAnsi="Times New Roman"/>
                <w:color w:val="000000"/>
                <w:sz w:val="28"/>
              </w:rPr>
              <w:t>кВ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Мыс </w:t>
            </w:r>
            <w:r>
              <w:rPr>
                <w:rFonts w:ascii="Times New Roman" w:hAnsi="Times New Roman"/>
                <w:color w:val="000000"/>
                <w:sz w:val="28"/>
              </w:rPr>
              <w:t>Наглёйнын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ПП </w:t>
            </w:r>
            <w:r>
              <w:rPr>
                <w:rFonts w:ascii="Times New Roman" w:hAnsi="Times New Roman"/>
                <w:color w:val="000000"/>
                <w:sz w:val="28"/>
              </w:rPr>
              <w:t>Билибино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8"/>
              </w:rPr>
              <w:t>Баимский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19 2 03 55660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4 329 555,8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4 326 890,9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энергоснабжающих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4 329 555,8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A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19 4 01 69992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19 4 01 72360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28 950,3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28 950,3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28 950,3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28 950,3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Совершенствование профилактики </w:t>
            </w:r>
            <w:r>
              <w:rPr>
                <w:rFonts w:ascii="Times New Roman" w:hAnsi="Times New Roman"/>
                <w:color w:val="000000"/>
                <w:sz w:val="28"/>
              </w:rPr>
              <w:t>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27 750,3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27 750,3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20 4 01 73580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Повышение безопасности дорожного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570 952,4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120 952,4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454 545,9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4 545,9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454 545,9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4 545,9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комфортной городской среды в малых городах и исторических поселениях - </w:t>
            </w:r>
            <w:r>
              <w:rPr>
                <w:rFonts w:ascii="Times New Roman" w:hAnsi="Times New Roman"/>
                <w:color w:val="000000"/>
                <w:sz w:val="28"/>
              </w:rPr>
              <w:t>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54240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353 535,6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3 535,6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55550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101 010,3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116 406,5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116 406,5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434 092,3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434 092,3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комплексной системы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287 265,0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287 265,0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197 940,0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197 940,0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23 2 01 72136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23 2 01 72137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146 827,3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146 827,3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</w:t>
            </w:r>
            <w:r>
              <w:rPr>
                <w:rFonts w:ascii="Times New Roman" w:hAnsi="Times New Roman"/>
                <w:color w:val="000000"/>
                <w:sz w:val="28"/>
              </w:rPr>
              <w:t>не обеспечивающим возмещение издержек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B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33 400,0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33 400,0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8 917,3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8 917,3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769 080,8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769 080,8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Губернатор и Правительство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161 414,3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161 414,3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12 155,3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12 155,3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148 642,0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148 642,0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590 453,1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590 453,1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488 154,0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488 154,0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51 857,8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51 857,8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1 847,5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1 847,5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26 779,8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26 779,8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5 933,6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5 933,6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80 2 00 72104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17 213,4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17 213,4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15 890,5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15 890,5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1 067,9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1 067,9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700 124,8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700 124,8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181 567,7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181 567,7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58 016,0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58 016,0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1 263,4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1 263,4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93 629,4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93 629,4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C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23 959,5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23 959,5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</w:t>
            </w:r>
            <w:r>
              <w:rPr>
                <w:rFonts w:ascii="Times New Roman" w:hAnsi="Times New Roman"/>
                <w:color w:val="000000"/>
                <w:sz w:val="28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81 П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518 557,1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518 557,1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43 858,6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43 858,6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72510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77 541,1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77 541,1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архивных учреждений (Расходы на выплаты персоналу в целях 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10 325,2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10 325,2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С9330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321 800,2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321 800,2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1 537 570,8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22 307,1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1 515 263,7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82 9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1 427 896,3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22 307,1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1 405 589,2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16 907,0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16 907,0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Некоммерческое партнерство по координации использования 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 морского пути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119 998,0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119 998,0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Чукотский арктический научный центр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16 326,4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16 326,4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1 434,0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1 434,0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3 046,7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3 046,7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оператор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82 9 00 74000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D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Пенсионное обеспечение государственных служащих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82 Д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109 674,5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 00 00120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Дума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268 607,2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Депутаты Думы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77 237,2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191 370,0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191 370,0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133 559,9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133 559,9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47 818,6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47 818,6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2 240,0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2 240,0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Избирательная комиссия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137 709,3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83 980,4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83 980,4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26 490,3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26 490,3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50 626,6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50 626,6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5 454,9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5 454,9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1 391,0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1 391,0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84 2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53 728,9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53 728,9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50 141,8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50 141,8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2 985,1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2 985,1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Счетная палата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126 602,4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85 1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126 602,4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22 121,7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22 121,7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</w:t>
            </w:r>
            <w:r>
              <w:rPr>
                <w:rFonts w:ascii="Times New Roman" w:hAnsi="Times New Roman"/>
                <w:color w:val="000000"/>
                <w:sz w:val="28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91 156,2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91 156,2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E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11 150,9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11 150,9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управления государственными внебюджетными фондами)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61 714,0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40 386,3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21 327,7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 трансферты за счет средств окружного бюджета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Б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21 327,7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21 327,7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43010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43020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43040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98 Ф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40 386,3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40 386,3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51180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51200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Субвенции на осуществление переданных органам государственной власти субъектов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актах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 трансферты)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F0000">
            <w:pPr>
              <w:spacing w:after="0" w:line="240" w:lineRule="auto"/>
              <w:ind w:firstLine="0" w:left="-106" w:right="-11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59300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1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»;</w:t>
            </w:r>
          </w:p>
        </w:tc>
      </w:tr>
    </w:tbl>
    <w:p w14:paraId="681F0000"/>
    <w:sectPr>
      <w:headerReference r:id="rId1" w:type="default"/>
      <w:pgSz w:h="11906" w:orient="landscape" w:w="16838"/>
      <w:pgMar w:bottom="850" w:footer="708" w:gutter="0" w:header="708" w:left="567" w:right="678" w:top="709"/>
      <w:pgNumType w:start="7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List Paragraph"/>
    <w:basedOn w:val="Style_3"/>
    <w:link w:val="Style_4_ch"/>
    <w:pPr>
      <w:ind w:firstLine="0" w:left="720"/>
      <w:contextualSpacing w:val="1"/>
    </w:pPr>
  </w:style>
  <w:style w:styleId="Style_4_ch" w:type="character">
    <w:name w:val="List Paragraph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7_ch" w:type="character">
    <w:name w:val="heading 7"/>
    <w:basedOn w:val="Style_3_ch"/>
    <w:link w:val="Style_7"/>
    <w:rPr>
      <w:color w:themeColor="text1" w:themeTint="A6" w:val="595959"/>
    </w:rPr>
  </w:style>
  <w:style w:styleId="Style_8" w:type="paragraph">
    <w:name w:val="Quote"/>
    <w:basedOn w:val="Style_3"/>
    <w:next w:val="Style_3"/>
    <w:link w:val="Style_8_ch"/>
    <w:pPr>
      <w:spacing w:before="160"/>
      <w:ind/>
      <w:jc w:val="center"/>
    </w:pPr>
    <w:rPr>
      <w:i w:val="1"/>
      <w:color w:themeColor="text1" w:themeTint="BF" w:val="404040"/>
    </w:rPr>
  </w:style>
  <w:style w:styleId="Style_8_ch" w:type="character">
    <w:name w:val="Quote"/>
    <w:basedOn w:val="Style_3_ch"/>
    <w:link w:val="Style_8"/>
    <w:rPr>
      <w:i w:val="1"/>
      <w:color w:themeColor="text1" w:themeTint="BF" w:val="404040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xl68"/>
    <w:basedOn w:val="Style_3"/>
    <w:link w:val="Style_10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0_ch" w:type="character">
    <w:name w:val="xl68"/>
    <w:basedOn w:val="Style_3_ch"/>
    <w:link w:val="Style_10"/>
    <w:rPr>
      <w:rFonts w:ascii="Times New Roman" w:hAnsi="Times New Roman"/>
      <w:b w:val="1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Intense Quote"/>
    <w:basedOn w:val="Style_3"/>
    <w:next w:val="Style_3"/>
    <w:link w:val="Style_1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2_ch" w:type="character">
    <w:name w:val="Intense Quote"/>
    <w:basedOn w:val="Style_3_ch"/>
    <w:link w:val="Style_12"/>
    <w:rPr>
      <w:i w:val="1"/>
      <w:color w:themeColor="accent1" w:themeShade="BF" w:val="2F5496"/>
    </w:rPr>
  </w:style>
  <w:style w:styleId="Style_13" w:type="paragraph">
    <w:name w:val="xl69"/>
    <w:basedOn w:val="Style_3"/>
    <w:link w:val="Style_13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13_ch" w:type="character">
    <w:name w:val="xl69"/>
    <w:basedOn w:val="Style_3_ch"/>
    <w:link w:val="Style_13"/>
    <w:rPr>
      <w:rFonts w:ascii="Times New Roman" w:hAnsi="Times New Roman"/>
      <w:b w:val="1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3"/>
    <w:next w:val="Style_3"/>
    <w:link w:val="Style_15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5_ch" w:type="character">
    <w:name w:val="heading 3"/>
    <w:basedOn w:val="Style_3_ch"/>
    <w:link w:val="Style_15"/>
    <w:rPr>
      <w:color w:themeColor="accent1" w:themeShade="BF" w:val="2F5496"/>
      <w:sz w:val="28"/>
    </w:rPr>
  </w:style>
  <w:style w:styleId="Style_16" w:type="paragraph">
    <w:name w:val="xl75"/>
    <w:basedOn w:val="Style_3"/>
    <w:link w:val="Style_16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16_ch" w:type="character">
    <w:name w:val="xl75"/>
    <w:basedOn w:val="Style_3_ch"/>
    <w:link w:val="Style_16"/>
    <w:rPr>
      <w:rFonts w:ascii="Times New Roman" w:hAnsi="Times New Roman"/>
      <w:sz w:val="28"/>
    </w:rPr>
  </w:style>
  <w:style w:styleId="Style_17" w:type="paragraph">
    <w:name w:val="heading 9"/>
    <w:basedOn w:val="Style_3"/>
    <w:next w:val="Style_3"/>
    <w:link w:val="Style_17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7_ch" w:type="character">
    <w:name w:val="heading 9"/>
    <w:basedOn w:val="Style_3_ch"/>
    <w:link w:val="Style_17"/>
    <w:rPr>
      <w:color w:themeColor="text1" w:themeTint="D8" w:val="272727"/>
    </w:rPr>
  </w:style>
  <w:style w:styleId="Style_18" w:type="paragraph">
    <w:name w:val="xl76"/>
    <w:basedOn w:val="Style_3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xl76"/>
    <w:basedOn w:val="Style_3_ch"/>
    <w:link w:val="Style_18"/>
    <w:rPr>
      <w:rFonts w:ascii="Times New Roman" w:hAnsi="Times New Roman"/>
      <w:sz w:val="24"/>
    </w:rPr>
  </w:style>
  <w:style w:styleId="Style_19" w:type="paragraph">
    <w:name w:val="toc 3"/>
    <w:next w:val="Style_3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xl77"/>
    <w:basedOn w:val="Style_3"/>
    <w:link w:val="Style_20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20_ch" w:type="character">
    <w:name w:val="xl77"/>
    <w:basedOn w:val="Style_3_ch"/>
    <w:link w:val="Style_20"/>
    <w:rPr>
      <w:rFonts w:ascii="Times New Roman" w:hAnsi="Times New Roman"/>
      <w:sz w:val="28"/>
    </w:rPr>
  </w:style>
  <w:style w:styleId="Style_21" w:type="paragraph">
    <w:name w:val="xl79"/>
    <w:basedOn w:val="Style_3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21_ch" w:type="character">
    <w:name w:val="xl79"/>
    <w:basedOn w:val="Style_3_ch"/>
    <w:link w:val="Style_21"/>
    <w:rPr>
      <w:rFonts w:ascii="Times New Roman" w:hAnsi="Times New Roman"/>
      <w:b w:val="1"/>
      <w:sz w:val="28"/>
    </w:rPr>
  </w:style>
  <w:style w:styleId="Style_22" w:type="paragraph">
    <w:name w:val="heading 5"/>
    <w:basedOn w:val="Style_3"/>
    <w:next w:val="Style_3"/>
    <w:link w:val="Style_22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22_ch" w:type="character">
    <w:name w:val="heading 5"/>
    <w:basedOn w:val="Style_3_ch"/>
    <w:link w:val="Style_22"/>
    <w:rPr>
      <w:color w:themeColor="accent1" w:themeShade="BF" w:val="2F5496"/>
    </w:rPr>
  </w:style>
  <w:style w:styleId="Style_23" w:type="paragraph">
    <w:name w:val="xl73"/>
    <w:basedOn w:val="Style_3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_ch" w:type="character">
    <w:name w:val="xl73"/>
    <w:basedOn w:val="Style_3_ch"/>
    <w:link w:val="Style_23"/>
    <w:rPr>
      <w:rFonts w:ascii="Times New Roman" w:hAnsi="Times New Roman"/>
      <w:sz w:val="24"/>
    </w:rPr>
  </w:style>
  <w:style w:styleId="Style_24" w:type="paragraph">
    <w:name w:val="heading 1"/>
    <w:basedOn w:val="Style_3"/>
    <w:next w:val="Style_3"/>
    <w:link w:val="Style_24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24_ch" w:type="character">
    <w:name w:val="heading 1"/>
    <w:basedOn w:val="Style_3_ch"/>
    <w:link w:val="Style_24"/>
    <w:rPr>
      <w:rFonts w:asciiTheme="majorAscii" w:hAnsiTheme="majorHAnsi"/>
      <w:color w:themeColor="accent1" w:themeShade="BF" w:val="2F5496"/>
      <w:sz w:val="40"/>
    </w:rPr>
  </w:style>
  <w:style w:styleId="Style_25" w:type="paragraph">
    <w:name w:val="Hyperlink"/>
    <w:basedOn w:val="Style_26"/>
    <w:link w:val="Style_25_ch"/>
    <w:rPr>
      <w:color w:val="0000FF"/>
      <w:u w:val="single"/>
    </w:rPr>
  </w:style>
  <w:style w:styleId="Style_25_ch" w:type="character">
    <w:name w:val="Hyperlink"/>
    <w:basedOn w:val="Style_26_ch"/>
    <w:link w:val="Style_25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heading 8"/>
    <w:basedOn w:val="Style_3"/>
    <w:next w:val="Style_3"/>
    <w:link w:val="Style_2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8_ch" w:type="character">
    <w:name w:val="heading 8"/>
    <w:basedOn w:val="Style_3_ch"/>
    <w:link w:val="Style_28"/>
    <w:rPr>
      <w:i w:val="1"/>
      <w:color w:themeColor="text1" w:themeTint="D8" w:val="272727"/>
    </w:rPr>
  </w:style>
  <w:style w:styleId="Style_29" w:type="paragraph">
    <w:name w:val="xl78"/>
    <w:basedOn w:val="Style_3"/>
    <w:link w:val="Style_29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29_ch" w:type="character">
    <w:name w:val="xl78"/>
    <w:basedOn w:val="Style_3_ch"/>
    <w:link w:val="Style_29"/>
    <w:rPr>
      <w:rFonts w:ascii="Times New Roman" w:hAnsi="Times New Roman"/>
      <w:sz w:val="28"/>
    </w:rPr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3_ch"/>
    <w:link w:val="Style_30"/>
  </w:style>
  <w:style w:styleId="Style_31" w:type="paragraph">
    <w:name w:val="toc 1"/>
    <w:next w:val="Style_3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xl74"/>
    <w:basedOn w:val="Style_3"/>
    <w:link w:val="Style_32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32_ch" w:type="character">
    <w:name w:val="xl74"/>
    <w:basedOn w:val="Style_3_ch"/>
    <w:link w:val="Style_32"/>
    <w:rPr>
      <w:rFonts w:ascii="Times New Roman" w:hAnsi="Times New Roman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34" w:type="paragraph">
    <w:name w:val="xl70"/>
    <w:basedOn w:val="Style_3"/>
    <w:link w:val="Style_34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34_ch" w:type="character">
    <w:name w:val="xl70"/>
    <w:basedOn w:val="Style_3_ch"/>
    <w:link w:val="Style_34"/>
    <w:rPr>
      <w:rFonts w:ascii="Times New Roman" w:hAnsi="Times New Roman"/>
      <w:sz w:val="28"/>
    </w:rPr>
  </w:style>
  <w:style w:styleId="Style_35" w:type="paragraph">
    <w:name w:val="Intense Reference"/>
    <w:basedOn w:val="Style_26"/>
    <w:link w:val="Style_35_ch"/>
    <w:rPr>
      <w:b w:val="1"/>
      <w:smallCaps w:val="1"/>
      <w:color w:themeColor="accent1" w:themeShade="BF" w:val="2F5496"/>
      <w:spacing w:val="5"/>
    </w:rPr>
  </w:style>
  <w:style w:styleId="Style_35_ch" w:type="character">
    <w:name w:val="Intense Reference"/>
    <w:basedOn w:val="Style_26_ch"/>
    <w:link w:val="Style_35"/>
    <w:rPr>
      <w:b w:val="1"/>
      <w:smallCaps w:val="1"/>
      <w:color w:themeColor="accent1" w:themeShade="BF" w:val="2F5496"/>
      <w:spacing w:val="5"/>
    </w:rPr>
  </w:style>
  <w:style w:styleId="Style_36" w:type="paragraph">
    <w:name w:val="xl72"/>
    <w:basedOn w:val="Style_3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36_ch" w:type="character">
    <w:name w:val="xl72"/>
    <w:basedOn w:val="Style_3_ch"/>
    <w:link w:val="Style_36"/>
    <w:rPr>
      <w:rFonts w:ascii="Times New Roman" w:hAnsi="Times New Roman"/>
      <w:sz w:val="28"/>
    </w:rPr>
  </w:style>
  <w:style w:styleId="Style_37" w:type="paragraph">
    <w:name w:val="toc 9"/>
    <w:next w:val="Style_3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msonormal"/>
    <w:basedOn w:val="Style_3"/>
    <w:link w:val="Style_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_ch" w:type="character">
    <w:name w:val="msonormal"/>
    <w:basedOn w:val="Style_3_ch"/>
    <w:link w:val="Style_38"/>
    <w:rPr>
      <w:rFonts w:ascii="Times New Roman" w:hAnsi="Times New Roman"/>
      <w:sz w:val="24"/>
    </w:rPr>
  </w:style>
  <w:style w:styleId="Style_39" w:type="paragraph">
    <w:name w:val="Intense Emphasis"/>
    <w:basedOn w:val="Style_26"/>
    <w:link w:val="Style_39_ch"/>
    <w:rPr>
      <w:i w:val="1"/>
      <w:color w:themeColor="accent1" w:themeShade="BF" w:val="2F5496"/>
    </w:rPr>
  </w:style>
  <w:style w:styleId="Style_39_ch" w:type="character">
    <w:name w:val="Intense Emphasis"/>
    <w:basedOn w:val="Style_26_ch"/>
    <w:link w:val="Style_39"/>
    <w:rPr>
      <w:i w:val="1"/>
      <w:color w:themeColor="accent1" w:themeShade="BF" w:val="2F549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40" w:type="paragraph">
    <w:name w:val="toc 8"/>
    <w:next w:val="Style_3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xl66"/>
    <w:basedOn w:val="Style_3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1_ch" w:type="character">
    <w:name w:val="xl66"/>
    <w:basedOn w:val="Style_3_ch"/>
    <w:link w:val="Style_41"/>
    <w:rPr>
      <w:rFonts w:ascii="Times New Roman" w:hAnsi="Times New Roman"/>
      <w:sz w:val="28"/>
    </w:rPr>
  </w:style>
  <w:style w:styleId="Style_42" w:type="paragraph">
    <w:name w:val="toc 5"/>
    <w:next w:val="Style_3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xl71"/>
    <w:basedOn w:val="Style_3"/>
    <w:link w:val="Style_43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43_ch" w:type="character">
    <w:name w:val="xl71"/>
    <w:basedOn w:val="Style_3_ch"/>
    <w:link w:val="Style_43"/>
    <w:rPr>
      <w:rFonts w:ascii="Times New Roman" w:hAnsi="Times New Roman"/>
      <w:sz w:val="28"/>
    </w:rPr>
  </w:style>
  <w:style w:styleId="Style_44" w:type="paragraph">
    <w:name w:val="xl80"/>
    <w:basedOn w:val="Style_3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44_ch" w:type="character">
    <w:name w:val="xl80"/>
    <w:basedOn w:val="Style_3_ch"/>
    <w:link w:val="Style_44"/>
    <w:rPr>
      <w:rFonts w:ascii="Times New Roman" w:hAnsi="Times New Roman"/>
      <w:sz w:val="28"/>
    </w:rPr>
  </w:style>
  <w:style w:styleId="Style_45" w:type="paragraph">
    <w:name w:val="xl67"/>
    <w:basedOn w:val="Style_3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_ch" w:type="character">
    <w:name w:val="xl67"/>
    <w:basedOn w:val="Style_3_ch"/>
    <w:link w:val="Style_45"/>
    <w:rPr>
      <w:rFonts w:ascii="Times New Roman" w:hAnsi="Times New Roman"/>
      <w:sz w:val="24"/>
    </w:rPr>
  </w:style>
  <w:style w:styleId="Style_46" w:type="paragraph">
    <w:name w:val="Subtitle"/>
    <w:basedOn w:val="Style_3"/>
    <w:next w:val="Style_3"/>
    <w:link w:val="Style_4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46_ch" w:type="character">
    <w:name w:val="Subtitle"/>
    <w:basedOn w:val="Style_3_ch"/>
    <w:link w:val="Style_46"/>
    <w:rPr>
      <w:color w:themeColor="text1" w:themeTint="A6" w:val="595959"/>
      <w:spacing w:val="15"/>
      <w:sz w:val="28"/>
    </w:rPr>
  </w:style>
  <w:style w:styleId="Style_47" w:type="paragraph">
    <w:name w:val="FollowedHyperlink"/>
    <w:basedOn w:val="Style_26"/>
    <w:link w:val="Style_47_ch"/>
    <w:rPr>
      <w:color w:val="800080"/>
      <w:u w:val="single"/>
    </w:rPr>
  </w:style>
  <w:style w:styleId="Style_47_ch" w:type="character">
    <w:name w:val="FollowedHyperlink"/>
    <w:basedOn w:val="Style_26_ch"/>
    <w:link w:val="Style_47"/>
    <w:rPr>
      <w:color w:val="800080"/>
      <w:u w:val="single"/>
    </w:rPr>
  </w:style>
  <w:style w:styleId="Style_48" w:type="paragraph">
    <w:name w:val="Title"/>
    <w:basedOn w:val="Style_3"/>
    <w:next w:val="Style_3"/>
    <w:link w:val="Style_4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48_ch" w:type="character">
    <w:name w:val="Title"/>
    <w:basedOn w:val="Style_3_ch"/>
    <w:link w:val="Style_48"/>
    <w:rPr>
      <w:rFonts w:asciiTheme="majorAscii" w:hAnsiTheme="majorHAnsi"/>
      <w:spacing w:val="-10"/>
      <w:sz w:val="56"/>
    </w:rPr>
  </w:style>
  <w:style w:styleId="Style_49" w:type="paragraph">
    <w:name w:val="heading 4"/>
    <w:basedOn w:val="Style_3"/>
    <w:next w:val="Style_3"/>
    <w:link w:val="Style_4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49_ch" w:type="character">
    <w:name w:val="heading 4"/>
    <w:basedOn w:val="Style_3_ch"/>
    <w:link w:val="Style_49"/>
    <w:rPr>
      <w:i w:val="1"/>
      <w:color w:themeColor="accent1" w:themeShade="BF" w:val="2F5496"/>
    </w:rPr>
  </w:style>
  <w:style w:styleId="Style_50" w:type="paragraph">
    <w:name w:val="heading 2"/>
    <w:basedOn w:val="Style_3"/>
    <w:next w:val="Style_3"/>
    <w:link w:val="Style_5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50_ch" w:type="character">
    <w:name w:val="heading 2"/>
    <w:basedOn w:val="Style_3_ch"/>
    <w:link w:val="Style_50"/>
    <w:rPr>
      <w:rFonts w:asciiTheme="majorAscii" w:hAnsiTheme="majorHAnsi"/>
      <w:color w:themeColor="accent1" w:themeShade="BF" w:val="2F5496"/>
      <w:sz w:val="32"/>
    </w:rPr>
  </w:style>
  <w:style w:styleId="Style_51" w:type="paragraph">
    <w:name w:val="heading 6"/>
    <w:basedOn w:val="Style_3"/>
    <w:next w:val="Style_3"/>
    <w:link w:val="Style_5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51_ch" w:type="character">
    <w:name w:val="heading 6"/>
    <w:basedOn w:val="Style_3_ch"/>
    <w:link w:val="Style_51"/>
    <w:rPr>
      <w:i w:val="1"/>
      <w:color w:themeColor="text1" w:themeTint="A6" w:val="595959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2025-05-23T00:50:47Z</dcterms:modified>
</cp:coreProperties>
</file>